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32B1E" w14:textId="45A779A7" w:rsidR="004D7913" w:rsidRDefault="004D7913" w:rsidP="00DE0D33">
      <w:pPr>
        <w:pStyle w:val="NoSpacing"/>
        <w:ind w:left="5760" w:firstLine="720"/>
        <w:rPr>
          <w:rFonts w:ascii="Arial" w:hAnsi="Arial" w:cs="Arial"/>
        </w:rPr>
      </w:pPr>
      <w:r w:rsidRPr="009247B5">
        <w:rPr>
          <w:rFonts w:ascii="Arial" w:hAnsi="Arial" w:cs="Arial"/>
          <w:noProof/>
        </w:rPr>
        <mc:AlternateContent>
          <mc:Choice Requires="wps">
            <w:drawing>
              <wp:anchor distT="0" distB="0" distL="114300" distR="114300" simplePos="0" relativeHeight="251656192" behindDoc="0" locked="0" layoutInCell="1" allowOverlap="1" wp14:anchorId="488B8F6D" wp14:editId="169D2B81">
                <wp:simplePos x="0" y="0"/>
                <wp:positionH relativeFrom="column">
                  <wp:posOffset>453390</wp:posOffset>
                </wp:positionH>
                <wp:positionV relativeFrom="paragraph">
                  <wp:posOffset>-664845</wp:posOffset>
                </wp:positionV>
                <wp:extent cx="4956810" cy="438150"/>
                <wp:effectExtent l="57150" t="19050" r="72390" b="95250"/>
                <wp:wrapNone/>
                <wp:docPr id="1298481363" name="Rectangle 1"/>
                <wp:cNvGraphicFramePr/>
                <a:graphic xmlns:a="http://schemas.openxmlformats.org/drawingml/2006/main">
                  <a:graphicData uri="http://schemas.microsoft.com/office/word/2010/wordprocessingShape">
                    <wps:wsp>
                      <wps:cNvSpPr/>
                      <wps:spPr>
                        <a:xfrm>
                          <a:off x="0" y="0"/>
                          <a:ext cx="4956810" cy="438150"/>
                        </a:xfrm>
                        <a:prstGeom prst="rect">
                          <a:avLst/>
                        </a:prstGeom>
                        <a:solidFill>
                          <a:schemeClr val="accent2">
                            <a:lumMod val="40000"/>
                            <a:lumOff val="60000"/>
                          </a:schemeClr>
                        </a:solidFill>
                        <a:ln>
                          <a:solidFill>
                            <a:schemeClr val="accent2">
                              <a:lumMod val="60000"/>
                              <a:lumOff val="40000"/>
                            </a:schemeClr>
                          </a:solidFill>
                        </a:ln>
                      </wps:spPr>
                      <wps:style>
                        <a:lnRef idx="1">
                          <a:schemeClr val="accent1"/>
                        </a:lnRef>
                        <a:fillRef idx="3">
                          <a:schemeClr val="accent1"/>
                        </a:fillRef>
                        <a:effectRef idx="2">
                          <a:schemeClr val="accent1"/>
                        </a:effectRef>
                        <a:fontRef idx="minor">
                          <a:schemeClr val="lt1"/>
                        </a:fontRef>
                      </wps:style>
                      <wps:txbx>
                        <w:txbxContent>
                          <w:p w14:paraId="7E3CAD07" w14:textId="042507C2" w:rsidR="009247B5" w:rsidRPr="009247B5" w:rsidRDefault="009247B5" w:rsidP="009247B5">
                            <w:pPr>
                              <w:jc w:val="center"/>
                              <w:rPr>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47B5">
                              <w:rPr>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INVITATION TO PARTNER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rect w14:anchorId="488B8F6D" id="Rectangle 1" o:spid="_x0000_s1026" style="position:absolute;left:0;text-align:left;margin-left:35.7pt;margin-top:-52.35pt;width:390.3pt;height:3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" fillcolor="#e5b8b7 [1301]" strokecolor="#d99594 [1941]">
                <v:shadow on="t" color="black" opacity="22937f" origin=",.5" offset="0,.63889mm"/>
                <v:textbox>
                  <w:txbxContent>
                    <w:p w14:paraId="7E3CAD07" w14:textId="042507C2" w:rsidR="009247B5" w:rsidRPr="009247B5" w:rsidRDefault="009247B5" w:rsidP="009247B5">
                      <w:pPr>
                        <w:jc w:val="center"/>
                        <w:rPr>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47B5">
                        <w:rPr>
                          <w:color w:val="000000" w:themeColor="text1"/>
                          <w:sz w:val="40"/>
                          <w:szCs w:val="40"/>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INVITATION TO PARTNER</w:t>
                      </w:r>
                    </w:p>
                  </w:txbxContent>
                </v:textbox>
              </v:rect>
            </w:pict>
          </mc:Fallback>
        </mc:AlternateContent>
      </w:r>
      <w:r>
        <w:rPr>
          <w:rFonts w:ascii="Arial" w:hAnsi="Arial" w:cs="Arial"/>
          <w:noProof/>
        </w:rPr>
        <mc:AlternateContent>
          <mc:Choice Requires="wps">
            <w:drawing>
              <wp:anchor distT="0" distB="0" distL="114300" distR="114300" simplePos="0" relativeHeight="251665408" behindDoc="0" locked="0" layoutInCell="1" allowOverlap="1" wp14:anchorId="072DEAD9" wp14:editId="6C7696AC">
                <wp:simplePos x="0" y="0"/>
                <wp:positionH relativeFrom="column">
                  <wp:posOffset>-1344930</wp:posOffset>
                </wp:positionH>
                <wp:positionV relativeFrom="paragraph">
                  <wp:posOffset>-1125855</wp:posOffset>
                </wp:positionV>
                <wp:extent cx="1752600" cy="1219200"/>
                <wp:effectExtent l="0" t="0" r="0" b="38100"/>
                <wp:wrapNone/>
                <wp:docPr id="546412177" name="Rectangle 2"/>
                <wp:cNvGraphicFramePr/>
                <a:graphic xmlns:a="http://schemas.openxmlformats.org/drawingml/2006/main">
                  <a:graphicData uri="http://schemas.microsoft.com/office/word/2010/wordprocessingShape">
                    <wps:wsp>
                      <wps:cNvSpPr/>
                      <wps:spPr>
                        <a:xfrm>
                          <a:off x="0" y="0"/>
                          <a:ext cx="1752600" cy="121920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502A1966" w14:textId="5558612A" w:rsidR="009247B5" w:rsidRDefault="004D7913" w:rsidP="009247B5">
                            <w:pPr>
                              <w:jc w:val="center"/>
                            </w:pPr>
                            <w:r>
                              <w:rPr>
                                <w:noProof/>
                              </w:rPr>
                              <w:drawing>
                                <wp:inline distT="0" distB="0" distL="0" distR="0" wp14:anchorId="3A947C06" wp14:editId="50930BA3">
                                  <wp:extent cx="1181100" cy="1181100"/>
                                  <wp:effectExtent l="0" t="0" r="0" b="0"/>
                                  <wp:docPr id="1074991392" name="Picture 4" descr="A logo of a person'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76103" name="Picture 4" descr="A logo of a person's head&#10;&#10;AI-generated content may be incorrect."/>
                                          <pic:cNvPicPr/>
                                        </pic:nvPicPr>
                                        <pic:blipFill>
                                          <a:blip r:embed="rId8"/>
                                          <a:stretch>
                                            <a:fillRect/>
                                          </a:stretch>
                                        </pic:blipFill>
                                        <pic:spPr>
                                          <a:xfrm>
                                            <a:off x="0" y="0"/>
                                            <a:ext cx="1181100" cy="1181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DEAD9" id="Rectangle 2" o:spid="_x0000_s1027" style="position:absolute;left:0;text-align:left;margin-left:-105.9pt;margin-top:-88.65pt;width:138pt;height: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" filled="f" stroked="f">
                <v:shadow on="t" color="black" opacity="22937f" origin=",.5" offset="0,.63889mm"/>
                <v:textbox>
                  <w:txbxContent>
                    <w:p w14:paraId="502A1966" w14:textId="5558612A" w:rsidR="009247B5" w:rsidRDefault="004D7913" w:rsidP="009247B5">
                      <w:pPr>
                        <w:jc w:val="center"/>
                      </w:pPr>
                      <w:r>
                        <w:rPr>
                          <w:noProof/>
                        </w:rPr>
                        <w:drawing>
                          <wp:inline distT="0" distB="0" distL="0" distR="0" wp14:anchorId="3A947C06" wp14:editId="50930BA3">
                            <wp:extent cx="1181100" cy="1181100"/>
                            <wp:effectExtent l="0" t="0" r="0" b="0"/>
                            <wp:docPr id="1074991392" name="Picture 4" descr="A logo of a person'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76103" name="Picture 4" descr="A logo of a person's head&#10;&#10;AI-generated content may be incorrect."/>
                                    <pic:cNvPicPr/>
                                  </pic:nvPicPr>
                                  <pic:blipFill>
                                    <a:blip r:embed="rId8"/>
                                    <a:stretch>
                                      <a:fillRect/>
                                    </a:stretch>
                                  </pic:blipFill>
                                  <pic:spPr>
                                    <a:xfrm>
                                      <a:off x="0" y="0"/>
                                      <a:ext cx="1181100" cy="1181100"/>
                                    </a:xfrm>
                                    <a:prstGeom prst="rect">
                                      <a:avLst/>
                                    </a:prstGeom>
                                  </pic:spPr>
                                </pic:pic>
                              </a:graphicData>
                            </a:graphic>
                          </wp:inline>
                        </w:drawing>
                      </w:r>
                    </w:p>
                  </w:txbxContent>
                </v:textbox>
              </v:rect>
            </w:pict>
          </mc:Fallback>
        </mc:AlternateContent>
      </w:r>
      <w:r>
        <w:rPr>
          <w:rFonts w:ascii="Arial" w:hAnsi="Arial" w:cs="Arial"/>
        </w:rPr>
        <w:t>September 9, 2025</w:t>
      </w:r>
    </w:p>
    <w:p w14:paraId="4DC5CCC4" w14:textId="77777777" w:rsidR="004D7913" w:rsidRDefault="004D7913" w:rsidP="00DE0D33">
      <w:pPr>
        <w:pStyle w:val="NoSpacing"/>
        <w:rPr>
          <w:rFonts w:ascii="Arial" w:hAnsi="Arial" w:cs="Arial"/>
        </w:rPr>
      </w:pPr>
    </w:p>
    <w:p w14:paraId="02A0C173" w14:textId="77777777" w:rsidR="009C13E4" w:rsidRPr="00840D0B" w:rsidRDefault="009C13E4" w:rsidP="00DE0D33">
      <w:pPr>
        <w:pStyle w:val="NoSpacing"/>
        <w:rPr>
          <w:rFonts w:ascii="Segoe UI" w:hAnsi="Segoe UI" w:cs="Segoe UI"/>
          <w:sz w:val="20"/>
          <w:szCs w:val="20"/>
          <w:lang w:val="en-CA"/>
        </w:rPr>
      </w:pPr>
      <w:r w:rsidRPr="009C13E4">
        <w:rPr>
          <w:rFonts w:ascii="Segoe UI" w:hAnsi="Segoe UI" w:cs="Segoe UI"/>
          <w:sz w:val="20"/>
          <w:szCs w:val="20"/>
          <w:lang w:val="en-CA"/>
        </w:rPr>
        <w:t>Dear [Pastor/Leader/Organization Name],</w:t>
      </w:r>
    </w:p>
    <w:p w14:paraId="5484CB0E" w14:textId="77777777" w:rsidR="00DE0D33" w:rsidRPr="009C13E4" w:rsidRDefault="00DE0D33" w:rsidP="00DE0D33">
      <w:pPr>
        <w:pStyle w:val="NoSpacing"/>
        <w:rPr>
          <w:rFonts w:ascii="Segoe UI" w:hAnsi="Segoe UI" w:cs="Segoe UI"/>
          <w:sz w:val="20"/>
          <w:szCs w:val="20"/>
          <w:lang w:val="en-CA"/>
        </w:rPr>
      </w:pPr>
    </w:p>
    <w:p w14:paraId="6C2A0CDA" w14:textId="77777777" w:rsidR="009C13E4" w:rsidRPr="009C13E4" w:rsidRDefault="009C13E4" w:rsidP="00DE0D33">
      <w:pPr>
        <w:pStyle w:val="NoSpacing"/>
        <w:rPr>
          <w:rFonts w:ascii="Segoe UI" w:hAnsi="Segoe UI" w:cs="Segoe UI"/>
          <w:sz w:val="20"/>
          <w:szCs w:val="20"/>
          <w:lang w:val="en-CA"/>
        </w:rPr>
      </w:pPr>
      <w:r w:rsidRPr="009C13E4">
        <w:rPr>
          <w:rFonts w:ascii="Segoe UI" w:hAnsi="Segoe UI" w:cs="Segoe UI"/>
          <w:sz w:val="20"/>
          <w:szCs w:val="20"/>
          <w:lang w:val="en-CA"/>
        </w:rPr>
        <w:t>Grace and peace to you in the name of our Lord Jesus Christ.</w:t>
      </w:r>
    </w:p>
    <w:p w14:paraId="0508479D" w14:textId="77777777" w:rsidR="00DE0D33" w:rsidRPr="00840D0B" w:rsidRDefault="00DE0D33" w:rsidP="00DE0D33">
      <w:pPr>
        <w:pStyle w:val="NoSpacing"/>
        <w:rPr>
          <w:rFonts w:ascii="Segoe UI" w:hAnsi="Segoe UI" w:cs="Segoe UI"/>
          <w:sz w:val="20"/>
          <w:szCs w:val="20"/>
          <w:lang w:val="en-CA"/>
        </w:rPr>
      </w:pPr>
    </w:p>
    <w:p w14:paraId="161C1B91" w14:textId="5CD607FF" w:rsidR="00840D0B" w:rsidRPr="00840D0B" w:rsidRDefault="009C13E4" w:rsidP="00DE0D33">
      <w:pPr>
        <w:pStyle w:val="NoSpacing"/>
        <w:rPr>
          <w:rFonts w:ascii="Segoe UI" w:hAnsi="Segoe UI" w:cs="Segoe UI"/>
          <w:sz w:val="20"/>
          <w:szCs w:val="20"/>
          <w:lang w:val="en-CA"/>
        </w:rPr>
      </w:pPr>
      <w:r w:rsidRPr="009C13E4">
        <w:rPr>
          <w:rFonts w:ascii="Segoe UI" w:hAnsi="Segoe UI" w:cs="Segoe UI"/>
          <w:sz w:val="20"/>
          <w:szCs w:val="20"/>
          <w:lang w:val="en-CA"/>
        </w:rPr>
        <w:t xml:space="preserve">I am writing to invite you into a meaningful partnership with </w:t>
      </w:r>
      <w:r w:rsidRPr="009C13E4">
        <w:rPr>
          <w:rFonts w:ascii="Segoe UI" w:hAnsi="Segoe UI" w:cs="Segoe UI"/>
          <w:b/>
          <w:bCs/>
          <w:sz w:val="20"/>
          <w:szCs w:val="20"/>
          <w:lang w:val="en-CA"/>
        </w:rPr>
        <w:t>SELAH 2025: A Christian Women’s Retreat for Creative Rest in God’s Presence</w:t>
      </w:r>
      <w:r w:rsidRPr="009C13E4">
        <w:rPr>
          <w:rFonts w:ascii="Segoe UI" w:hAnsi="Segoe UI" w:cs="Segoe UI"/>
          <w:sz w:val="20"/>
          <w:szCs w:val="20"/>
          <w:lang w:val="en-CA"/>
        </w:rPr>
        <w:t>, happening November 14–15, 2025, in London, Ontario.</w:t>
      </w:r>
      <w:r w:rsidR="00840D0B" w:rsidRPr="00840D0B">
        <w:rPr>
          <w:rFonts w:ascii="Segoe UI" w:hAnsi="Segoe UI" w:cs="Segoe UI"/>
          <w:sz w:val="20"/>
          <w:szCs w:val="20"/>
          <w:lang w:val="en-CA"/>
        </w:rPr>
        <w:t xml:space="preserve"> </w:t>
      </w:r>
      <w:r w:rsidRPr="009C13E4">
        <w:rPr>
          <w:rFonts w:ascii="Segoe UI" w:hAnsi="Segoe UI" w:cs="Segoe UI"/>
          <w:sz w:val="20"/>
          <w:szCs w:val="20"/>
          <w:lang w:val="en-CA"/>
        </w:rPr>
        <w:t>This retreat is uniquely designed to provide spiritual renewal and practical tools for women leaders, mothers, and professionals who continually pour out in service yet often neglect to pause and be replenished.</w:t>
      </w:r>
      <w:r w:rsidR="00DE0D33" w:rsidRPr="00840D0B">
        <w:rPr>
          <w:rFonts w:ascii="Segoe UI" w:hAnsi="Segoe UI" w:cs="Segoe UI"/>
          <w:sz w:val="20"/>
          <w:szCs w:val="20"/>
          <w:lang w:val="en-CA"/>
        </w:rPr>
        <w:t xml:space="preserve"> The International Women’s Ministry Network (IWMN) is the umbrella ministry of SELAH and has w</w:t>
      </w:r>
      <w:r w:rsidRPr="009C13E4">
        <w:rPr>
          <w:rFonts w:ascii="Segoe UI" w:hAnsi="Segoe UI" w:cs="Segoe UI"/>
          <w:sz w:val="20"/>
          <w:szCs w:val="20"/>
          <w:lang w:val="en-CA"/>
        </w:rPr>
        <w:t>alking alongside women in seasons of stress, burnout, and crisis</w:t>
      </w:r>
      <w:r w:rsidR="00840D0B" w:rsidRPr="00840D0B">
        <w:rPr>
          <w:rFonts w:ascii="Segoe UI" w:hAnsi="Segoe UI" w:cs="Segoe UI"/>
          <w:sz w:val="20"/>
          <w:szCs w:val="20"/>
          <w:lang w:val="en-CA"/>
        </w:rPr>
        <w:t xml:space="preserve"> for over 2 decades.</w:t>
      </w:r>
      <w:r w:rsidRPr="009C13E4">
        <w:rPr>
          <w:rFonts w:ascii="Segoe UI" w:hAnsi="Segoe UI" w:cs="Segoe UI"/>
          <w:sz w:val="20"/>
          <w:szCs w:val="20"/>
          <w:lang w:val="en-CA"/>
        </w:rPr>
        <w:t xml:space="preserve"> </w:t>
      </w:r>
      <w:r w:rsidR="00840D0B" w:rsidRPr="00840D0B">
        <w:rPr>
          <w:rFonts w:ascii="Segoe UI" w:hAnsi="Segoe UI" w:cs="Segoe UI"/>
          <w:sz w:val="20"/>
          <w:szCs w:val="20"/>
          <w:lang w:val="en-CA"/>
        </w:rPr>
        <w:t>We</w:t>
      </w:r>
      <w:r w:rsidRPr="009C13E4">
        <w:rPr>
          <w:rFonts w:ascii="Segoe UI" w:hAnsi="Segoe UI" w:cs="Segoe UI"/>
          <w:sz w:val="20"/>
          <w:szCs w:val="20"/>
          <w:lang w:val="en-CA"/>
        </w:rPr>
        <w:t xml:space="preserve"> have witnessed the life-changing power of rest in God’s presence</w:t>
      </w:r>
      <w:r w:rsidR="00840D0B" w:rsidRPr="00840D0B">
        <w:rPr>
          <w:rFonts w:ascii="Segoe UI" w:hAnsi="Segoe UI" w:cs="Segoe UI"/>
          <w:sz w:val="20"/>
          <w:szCs w:val="20"/>
          <w:lang w:val="en-CA"/>
        </w:rPr>
        <w:t xml:space="preserve"> in such spaces</w:t>
      </w:r>
      <w:r w:rsidRPr="009C13E4">
        <w:rPr>
          <w:rFonts w:ascii="Segoe UI" w:hAnsi="Segoe UI" w:cs="Segoe UI"/>
          <w:sz w:val="20"/>
          <w:szCs w:val="20"/>
          <w:lang w:val="en-CA"/>
        </w:rPr>
        <w:t>.</w:t>
      </w:r>
    </w:p>
    <w:p w14:paraId="297CE969" w14:textId="77777777" w:rsidR="00840D0B" w:rsidRPr="00840D0B" w:rsidRDefault="00840D0B" w:rsidP="00DE0D33">
      <w:pPr>
        <w:pStyle w:val="NoSpacing"/>
        <w:rPr>
          <w:rFonts w:ascii="Segoe UI" w:hAnsi="Segoe UI" w:cs="Segoe UI"/>
          <w:sz w:val="20"/>
          <w:szCs w:val="20"/>
          <w:lang w:val="en-CA"/>
        </w:rPr>
      </w:pPr>
    </w:p>
    <w:p w14:paraId="2E40751D" w14:textId="77777777" w:rsidR="00840D0B" w:rsidRPr="00840D0B" w:rsidRDefault="009C13E4" w:rsidP="00DE0D33">
      <w:pPr>
        <w:pStyle w:val="NoSpacing"/>
        <w:rPr>
          <w:rFonts w:ascii="Segoe UI" w:hAnsi="Segoe UI" w:cs="Segoe UI"/>
          <w:sz w:val="20"/>
          <w:szCs w:val="20"/>
          <w:lang w:val="en-CA"/>
        </w:rPr>
      </w:pPr>
      <w:r w:rsidRPr="009C13E4">
        <w:rPr>
          <w:rFonts w:ascii="Segoe UI" w:hAnsi="Segoe UI" w:cs="Segoe UI"/>
          <w:sz w:val="20"/>
          <w:szCs w:val="20"/>
          <w:lang w:val="en-CA"/>
        </w:rPr>
        <w:t xml:space="preserve">SELAH 2025 will create a sanctuary where women can experience both </w:t>
      </w:r>
      <w:r w:rsidRPr="009C13E4">
        <w:rPr>
          <w:rFonts w:ascii="Segoe UI" w:hAnsi="Segoe UI" w:cs="Segoe UI"/>
          <w:b/>
          <w:bCs/>
          <w:sz w:val="20"/>
          <w:szCs w:val="20"/>
          <w:lang w:val="en-CA"/>
        </w:rPr>
        <w:t>psychotherapy-informed practices</w:t>
      </w:r>
      <w:r w:rsidRPr="009C13E4">
        <w:rPr>
          <w:rFonts w:ascii="Segoe UI" w:hAnsi="Segoe UI" w:cs="Segoe UI"/>
          <w:sz w:val="20"/>
          <w:szCs w:val="20"/>
          <w:lang w:val="en-CA"/>
        </w:rPr>
        <w:t xml:space="preserve"> and </w:t>
      </w:r>
      <w:r w:rsidRPr="009C13E4">
        <w:rPr>
          <w:rFonts w:ascii="Segoe UI" w:hAnsi="Segoe UI" w:cs="Segoe UI"/>
          <w:b/>
          <w:bCs/>
          <w:sz w:val="20"/>
          <w:szCs w:val="20"/>
          <w:lang w:val="en-CA"/>
        </w:rPr>
        <w:t>theology-rooted rhythms of rest</w:t>
      </w:r>
      <w:r w:rsidRPr="009C13E4">
        <w:rPr>
          <w:rFonts w:ascii="Segoe UI" w:hAnsi="Segoe UI" w:cs="Segoe UI"/>
          <w:sz w:val="20"/>
          <w:szCs w:val="20"/>
          <w:lang w:val="en-CA"/>
        </w:rPr>
        <w:t>—a space of true healing, renewal, and equipping.</w:t>
      </w:r>
      <w:r w:rsidR="00840D0B" w:rsidRPr="00840D0B">
        <w:rPr>
          <w:rFonts w:ascii="Segoe UI" w:hAnsi="Segoe UI" w:cs="Segoe UI"/>
          <w:sz w:val="20"/>
          <w:szCs w:val="20"/>
          <w:lang w:val="en-CA"/>
        </w:rPr>
        <w:t xml:space="preserve"> </w:t>
      </w:r>
      <w:r w:rsidRPr="009C13E4">
        <w:rPr>
          <w:rFonts w:ascii="Segoe UI" w:hAnsi="Segoe UI" w:cs="Segoe UI"/>
          <w:sz w:val="20"/>
          <w:szCs w:val="20"/>
          <w:lang w:val="en-CA"/>
        </w:rPr>
        <w:t>Here’s where you come in:</w:t>
      </w:r>
    </w:p>
    <w:p w14:paraId="0FFD1AAA" w14:textId="4214AD12" w:rsidR="009C13E4" w:rsidRPr="00840D0B" w:rsidRDefault="009C13E4" w:rsidP="00DE0D33">
      <w:pPr>
        <w:pStyle w:val="NoSpacing"/>
        <w:rPr>
          <w:rFonts w:ascii="Segoe UI" w:hAnsi="Segoe UI" w:cs="Segoe UI"/>
          <w:sz w:val="20"/>
          <w:szCs w:val="20"/>
          <w:lang w:val="en-CA"/>
        </w:rPr>
      </w:pPr>
      <w:r w:rsidRPr="009C13E4">
        <w:rPr>
          <w:rFonts w:ascii="Segoe UI" w:hAnsi="Segoe UI" w:cs="Segoe UI"/>
          <w:sz w:val="20"/>
          <w:szCs w:val="20"/>
          <w:lang w:val="en-CA"/>
        </w:rPr>
        <w:br/>
        <w:t xml:space="preserve">Many women, including pastors’ wives, church leaders, and community servants, are facing financial challenges that prevent them from attending. We are seeking </w:t>
      </w:r>
      <w:r w:rsidRPr="009C13E4">
        <w:rPr>
          <w:rFonts w:ascii="Segoe UI" w:hAnsi="Segoe UI" w:cs="Segoe UI"/>
          <w:b/>
          <w:bCs/>
          <w:sz w:val="20"/>
          <w:szCs w:val="20"/>
          <w:lang w:val="en-CA"/>
        </w:rPr>
        <w:t>sponsorships, donations, and scholarships</w:t>
      </w:r>
      <w:r w:rsidRPr="009C13E4">
        <w:rPr>
          <w:rFonts w:ascii="Segoe UI" w:hAnsi="Segoe UI" w:cs="Segoe UI"/>
          <w:sz w:val="20"/>
          <w:szCs w:val="20"/>
          <w:lang w:val="en-CA"/>
        </w:rPr>
        <w:t xml:space="preserve"> so that these women can encounter the transformation they desperately need.</w:t>
      </w:r>
    </w:p>
    <w:p w14:paraId="2F38012E" w14:textId="77777777" w:rsidR="00DE0D33" w:rsidRPr="009C13E4" w:rsidRDefault="00DE0D33" w:rsidP="00DE0D33">
      <w:pPr>
        <w:pStyle w:val="NoSpacing"/>
        <w:rPr>
          <w:rFonts w:ascii="Segoe UI" w:hAnsi="Segoe UI" w:cs="Segoe UI"/>
          <w:sz w:val="20"/>
          <w:szCs w:val="20"/>
          <w:lang w:val="en-CA"/>
        </w:rPr>
      </w:pPr>
    </w:p>
    <w:p w14:paraId="7BF49809" w14:textId="77777777" w:rsidR="009C13E4" w:rsidRPr="00840D0B" w:rsidRDefault="009C13E4" w:rsidP="00DE0D33">
      <w:pPr>
        <w:pStyle w:val="NoSpacing"/>
        <w:rPr>
          <w:rFonts w:ascii="Segoe UI" w:hAnsi="Segoe UI" w:cs="Segoe UI"/>
          <w:b/>
          <w:bCs/>
          <w:sz w:val="20"/>
          <w:szCs w:val="20"/>
          <w:lang w:val="en-CA"/>
        </w:rPr>
      </w:pPr>
      <w:r w:rsidRPr="009C13E4">
        <w:rPr>
          <w:rFonts w:ascii="Segoe UI" w:hAnsi="Segoe UI" w:cs="Segoe UI"/>
          <w:b/>
          <w:bCs/>
          <w:sz w:val="20"/>
          <w:szCs w:val="20"/>
          <w:lang w:val="en-CA"/>
        </w:rPr>
        <w:t>Ways to Partner:</w:t>
      </w:r>
    </w:p>
    <w:p w14:paraId="2F5EA013" w14:textId="77777777" w:rsidR="00840D0B" w:rsidRPr="009C13E4" w:rsidRDefault="00840D0B" w:rsidP="00DE0D33">
      <w:pPr>
        <w:pStyle w:val="NoSpacing"/>
        <w:rPr>
          <w:rFonts w:ascii="Segoe UI" w:hAnsi="Segoe UI" w:cs="Segoe UI"/>
          <w:sz w:val="20"/>
          <w:szCs w:val="20"/>
          <w:lang w:val="en-CA"/>
        </w:rPr>
      </w:pPr>
    </w:p>
    <w:p w14:paraId="71799EE2" w14:textId="77777777" w:rsidR="009C13E4" w:rsidRPr="009C13E4" w:rsidRDefault="009C13E4" w:rsidP="00DE0D33">
      <w:pPr>
        <w:pStyle w:val="NoSpacing"/>
        <w:numPr>
          <w:ilvl w:val="0"/>
          <w:numId w:val="10"/>
        </w:numPr>
        <w:rPr>
          <w:rFonts w:ascii="Segoe UI" w:hAnsi="Segoe UI" w:cs="Segoe UI"/>
          <w:sz w:val="20"/>
          <w:szCs w:val="20"/>
          <w:lang w:val="en-CA"/>
        </w:rPr>
      </w:pPr>
      <w:r w:rsidRPr="009C13E4">
        <w:rPr>
          <w:rFonts w:ascii="Segoe UI" w:hAnsi="Segoe UI" w:cs="Segoe UI"/>
          <w:b/>
          <w:bCs/>
          <w:sz w:val="20"/>
          <w:szCs w:val="20"/>
          <w:lang w:val="en-CA"/>
        </w:rPr>
        <w:t>Scholarship a woman</w:t>
      </w:r>
      <w:r w:rsidRPr="009C13E4">
        <w:rPr>
          <w:rFonts w:ascii="Segoe UI" w:hAnsi="Segoe UI" w:cs="Segoe UI"/>
          <w:sz w:val="20"/>
          <w:szCs w:val="20"/>
          <w:lang w:val="en-CA"/>
        </w:rPr>
        <w:t xml:space="preserve"> in need: $285</w:t>
      </w:r>
    </w:p>
    <w:p w14:paraId="61D129A1" w14:textId="77777777" w:rsidR="009C13E4" w:rsidRPr="009C13E4" w:rsidRDefault="009C13E4" w:rsidP="00DE0D33">
      <w:pPr>
        <w:pStyle w:val="NoSpacing"/>
        <w:numPr>
          <w:ilvl w:val="0"/>
          <w:numId w:val="10"/>
        </w:numPr>
        <w:rPr>
          <w:rFonts w:ascii="Segoe UI" w:hAnsi="Segoe UI" w:cs="Segoe UI"/>
          <w:sz w:val="20"/>
          <w:szCs w:val="20"/>
          <w:lang w:val="en-CA"/>
        </w:rPr>
      </w:pPr>
      <w:r w:rsidRPr="009C13E4">
        <w:rPr>
          <w:rFonts w:ascii="Segoe UI" w:hAnsi="Segoe UI" w:cs="Segoe UI"/>
          <w:b/>
          <w:bCs/>
          <w:sz w:val="20"/>
          <w:szCs w:val="20"/>
          <w:lang w:val="en-CA"/>
        </w:rPr>
        <w:t>Sponsor the retreat</w:t>
      </w:r>
      <w:r w:rsidRPr="009C13E4">
        <w:rPr>
          <w:rFonts w:ascii="Segoe UI" w:hAnsi="Segoe UI" w:cs="Segoe UI"/>
          <w:sz w:val="20"/>
          <w:szCs w:val="20"/>
          <w:lang w:val="en-CA"/>
        </w:rPr>
        <w:t xml:space="preserve"> at a greater level: Platinum ($2,500+), Gold ($1,000), Silver ($500), Bronze ($250)</w:t>
      </w:r>
    </w:p>
    <w:p w14:paraId="3036E420" w14:textId="77777777" w:rsidR="009C13E4" w:rsidRPr="00840D0B" w:rsidRDefault="009C13E4" w:rsidP="00DE0D33">
      <w:pPr>
        <w:pStyle w:val="NoSpacing"/>
        <w:numPr>
          <w:ilvl w:val="0"/>
          <w:numId w:val="10"/>
        </w:numPr>
        <w:rPr>
          <w:rFonts w:ascii="Segoe UI" w:hAnsi="Segoe UI" w:cs="Segoe UI"/>
          <w:sz w:val="20"/>
          <w:szCs w:val="20"/>
          <w:lang w:val="en-CA"/>
        </w:rPr>
      </w:pPr>
      <w:r w:rsidRPr="009C13E4">
        <w:rPr>
          <w:rFonts w:ascii="Segoe UI" w:hAnsi="Segoe UI" w:cs="Segoe UI"/>
          <w:b/>
          <w:bCs/>
          <w:sz w:val="20"/>
          <w:szCs w:val="20"/>
          <w:lang w:val="en-CA"/>
        </w:rPr>
        <w:t>Make a general donation</w:t>
      </w:r>
      <w:r w:rsidRPr="009C13E4">
        <w:rPr>
          <w:rFonts w:ascii="Segoe UI" w:hAnsi="Segoe UI" w:cs="Segoe UI"/>
          <w:sz w:val="20"/>
          <w:szCs w:val="20"/>
          <w:lang w:val="en-CA"/>
        </w:rPr>
        <w:t xml:space="preserve"> to help cover retreat costs and extend the reach of this ministry.</w:t>
      </w:r>
    </w:p>
    <w:p w14:paraId="3044A540" w14:textId="77777777" w:rsidR="00840D0B" w:rsidRPr="009C13E4" w:rsidRDefault="00840D0B" w:rsidP="00840D0B">
      <w:pPr>
        <w:pStyle w:val="NoSpacing"/>
        <w:ind w:left="720"/>
        <w:rPr>
          <w:rFonts w:ascii="Segoe UI" w:hAnsi="Segoe UI" w:cs="Segoe UI"/>
          <w:sz w:val="20"/>
          <w:szCs w:val="20"/>
          <w:lang w:val="en-CA"/>
        </w:rPr>
      </w:pPr>
    </w:p>
    <w:p w14:paraId="44DA62E9" w14:textId="77777777" w:rsidR="009C13E4" w:rsidRPr="009C13E4" w:rsidRDefault="009C13E4" w:rsidP="00DE0D33">
      <w:pPr>
        <w:pStyle w:val="NoSpacing"/>
        <w:rPr>
          <w:rFonts w:ascii="Segoe UI" w:hAnsi="Segoe UI" w:cs="Segoe UI"/>
          <w:sz w:val="20"/>
          <w:szCs w:val="20"/>
          <w:lang w:val="en-CA"/>
        </w:rPr>
      </w:pPr>
      <w:r w:rsidRPr="009C13E4">
        <w:rPr>
          <w:rFonts w:ascii="Segoe UI" w:hAnsi="Segoe UI" w:cs="Segoe UI"/>
          <w:b/>
          <w:bCs/>
          <w:sz w:val="20"/>
          <w:szCs w:val="20"/>
          <w:lang w:val="en-CA"/>
        </w:rPr>
        <w:t>How to Give:</w:t>
      </w:r>
    </w:p>
    <w:p w14:paraId="091162D5" w14:textId="77777777" w:rsidR="009C13E4" w:rsidRPr="009C13E4" w:rsidRDefault="009C13E4" w:rsidP="00DE0D33">
      <w:pPr>
        <w:pStyle w:val="NoSpacing"/>
        <w:numPr>
          <w:ilvl w:val="0"/>
          <w:numId w:val="11"/>
        </w:numPr>
        <w:rPr>
          <w:rFonts w:ascii="Segoe UI" w:hAnsi="Segoe UI" w:cs="Segoe UI"/>
          <w:sz w:val="20"/>
          <w:szCs w:val="20"/>
          <w:lang w:val="en-CA"/>
        </w:rPr>
      </w:pPr>
      <w:r w:rsidRPr="009C13E4">
        <w:rPr>
          <w:rFonts w:ascii="Segoe UI" w:hAnsi="Segoe UI" w:cs="Segoe UI"/>
          <w:b/>
          <w:bCs/>
          <w:sz w:val="20"/>
          <w:szCs w:val="20"/>
          <w:lang w:val="en-CA"/>
        </w:rPr>
        <w:t>PayPal:</w:t>
      </w:r>
      <w:r w:rsidRPr="009C13E4">
        <w:rPr>
          <w:rFonts w:ascii="Segoe UI" w:hAnsi="Segoe UI" w:cs="Segoe UI"/>
          <w:sz w:val="20"/>
          <w:szCs w:val="20"/>
          <w:lang w:val="en-CA"/>
        </w:rPr>
        <w:t xml:space="preserve"> </w:t>
      </w:r>
      <w:hyperlink r:id="rId9" w:tgtFrame="_new" w:history="1">
        <w:r w:rsidRPr="009C13E4">
          <w:rPr>
            <w:rStyle w:val="Hyperlink"/>
            <w:rFonts w:ascii="Segoe UI" w:hAnsi="Segoe UI" w:cs="Segoe UI"/>
            <w:sz w:val="20"/>
            <w:szCs w:val="20"/>
            <w:lang w:val="en-CA"/>
          </w:rPr>
          <w:t>paypal.me/</w:t>
        </w:r>
        <w:proofErr w:type="spellStart"/>
        <w:r w:rsidRPr="009C13E4">
          <w:rPr>
            <w:rStyle w:val="Hyperlink"/>
            <w:rFonts w:ascii="Segoe UI" w:hAnsi="Segoe UI" w:cs="Segoe UI"/>
            <w:sz w:val="20"/>
            <w:szCs w:val="20"/>
            <w:lang w:val="en-CA"/>
          </w:rPr>
          <w:t>iwmn</w:t>
        </w:r>
        <w:proofErr w:type="spellEnd"/>
      </w:hyperlink>
    </w:p>
    <w:p w14:paraId="7B094537" w14:textId="77777777" w:rsidR="009C13E4" w:rsidRPr="009C13E4" w:rsidRDefault="009C13E4" w:rsidP="00DE0D33">
      <w:pPr>
        <w:pStyle w:val="NoSpacing"/>
        <w:numPr>
          <w:ilvl w:val="0"/>
          <w:numId w:val="11"/>
        </w:numPr>
        <w:rPr>
          <w:rFonts w:ascii="Segoe UI" w:hAnsi="Segoe UI" w:cs="Segoe UI"/>
          <w:sz w:val="20"/>
          <w:szCs w:val="20"/>
          <w:lang w:val="en-CA"/>
        </w:rPr>
      </w:pPr>
      <w:r w:rsidRPr="009C13E4">
        <w:rPr>
          <w:rFonts w:ascii="Segoe UI" w:hAnsi="Segoe UI" w:cs="Segoe UI"/>
          <w:b/>
          <w:bCs/>
          <w:sz w:val="20"/>
          <w:szCs w:val="20"/>
          <w:lang w:val="en-CA"/>
        </w:rPr>
        <w:t>Zelle:</w:t>
      </w:r>
      <w:r w:rsidRPr="009C13E4">
        <w:rPr>
          <w:rFonts w:ascii="Segoe UI" w:hAnsi="Segoe UI" w:cs="Segoe UI"/>
          <w:sz w:val="20"/>
          <w:szCs w:val="20"/>
          <w:lang w:val="en-CA"/>
        </w:rPr>
        <w:t xml:space="preserve"> iwmnfinance@gmail.com</w:t>
      </w:r>
    </w:p>
    <w:p w14:paraId="2DB145E5" w14:textId="77777777" w:rsidR="009C13E4" w:rsidRPr="009C13E4" w:rsidRDefault="009C13E4" w:rsidP="00DE0D33">
      <w:pPr>
        <w:pStyle w:val="NoSpacing"/>
        <w:numPr>
          <w:ilvl w:val="0"/>
          <w:numId w:val="11"/>
        </w:numPr>
        <w:rPr>
          <w:rFonts w:ascii="Segoe UI" w:hAnsi="Segoe UI" w:cs="Segoe UI"/>
          <w:sz w:val="20"/>
          <w:szCs w:val="20"/>
          <w:lang w:val="en-CA"/>
        </w:rPr>
      </w:pPr>
      <w:r w:rsidRPr="009C13E4">
        <w:rPr>
          <w:rFonts w:ascii="Segoe UI" w:hAnsi="Segoe UI" w:cs="Segoe UI"/>
          <w:b/>
          <w:bCs/>
          <w:sz w:val="20"/>
          <w:szCs w:val="20"/>
          <w:lang w:val="en-CA"/>
        </w:rPr>
        <w:t>E-Transfer:</w:t>
      </w:r>
      <w:r w:rsidRPr="009C13E4">
        <w:rPr>
          <w:rFonts w:ascii="Segoe UI" w:hAnsi="Segoe UI" w:cs="Segoe UI"/>
          <w:sz w:val="20"/>
          <w:szCs w:val="20"/>
          <w:lang w:val="en-CA"/>
        </w:rPr>
        <w:t xml:space="preserve"> mwmn.rmfm@gmail.com</w:t>
      </w:r>
    </w:p>
    <w:p w14:paraId="04D31FDD" w14:textId="77777777" w:rsidR="009C13E4" w:rsidRPr="00840D0B" w:rsidRDefault="009C13E4" w:rsidP="00DE0D33">
      <w:pPr>
        <w:pStyle w:val="NoSpacing"/>
        <w:numPr>
          <w:ilvl w:val="0"/>
          <w:numId w:val="11"/>
        </w:numPr>
        <w:rPr>
          <w:rFonts w:ascii="Segoe UI" w:hAnsi="Segoe UI" w:cs="Segoe UI"/>
          <w:sz w:val="20"/>
          <w:szCs w:val="20"/>
          <w:lang w:val="fr-CA"/>
        </w:rPr>
      </w:pPr>
      <w:proofErr w:type="spellStart"/>
      <w:r w:rsidRPr="009C13E4">
        <w:rPr>
          <w:rFonts w:ascii="Segoe UI" w:hAnsi="Segoe UI" w:cs="Segoe UI"/>
          <w:b/>
          <w:bCs/>
          <w:sz w:val="20"/>
          <w:szCs w:val="20"/>
          <w:lang w:val="fr-CA"/>
        </w:rPr>
        <w:t>Zeffy</w:t>
      </w:r>
      <w:proofErr w:type="spellEnd"/>
      <w:r w:rsidRPr="009C13E4">
        <w:rPr>
          <w:rFonts w:ascii="Segoe UI" w:hAnsi="Segoe UI" w:cs="Segoe UI"/>
          <w:b/>
          <w:bCs/>
          <w:sz w:val="20"/>
          <w:szCs w:val="20"/>
          <w:lang w:val="fr-CA"/>
        </w:rPr>
        <w:t xml:space="preserve"> (donations page):</w:t>
      </w:r>
      <w:r w:rsidRPr="009C13E4">
        <w:rPr>
          <w:rFonts w:ascii="Segoe UI" w:hAnsi="Segoe UI" w:cs="Segoe UI"/>
          <w:sz w:val="20"/>
          <w:szCs w:val="20"/>
          <w:lang w:val="fr-CA"/>
        </w:rPr>
        <w:t xml:space="preserve"> </w:t>
      </w:r>
      <w:hyperlink r:id="rId10" w:tgtFrame="_new" w:history="1">
        <w:r w:rsidRPr="009C13E4">
          <w:rPr>
            <w:rStyle w:val="Hyperlink"/>
            <w:rFonts w:ascii="Segoe UI" w:hAnsi="Segoe UI" w:cs="Segoe UI"/>
            <w:sz w:val="20"/>
            <w:szCs w:val="20"/>
            <w:lang w:val="fr-CA"/>
          </w:rPr>
          <w:t>https://tinyurl.com/selahsponsorship</w:t>
        </w:r>
      </w:hyperlink>
    </w:p>
    <w:p w14:paraId="32F75156" w14:textId="77777777" w:rsidR="00DE0D33" w:rsidRPr="009C13E4" w:rsidRDefault="00DE0D33" w:rsidP="00840D0B">
      <w:pPr>
        <w:pStyle w:val="NoSpacing"/>
        <w:ind w:left="720"/>
        <w:rPr>
          <w:rFonts w:ascii="Segoe UI" w:hAnsi="Segoe UI" w:cs="Segoe UI"/>
          <w:sz w:val="20"/>
          <w:szCs w:val="20"/>
          <w:lang w:val="fr-CA"/>
        </w:rPr>
      </w:pPr>
    </w:p>
    <w:p w14:paraId="0D8D1045" w14:textId="36C18ABC" w:rsidR="009C13E4" w:rsidRPr="00840D0B" w:rsidRDefault="009C13E4" w:rsidP="00DE0D33">
      <w:pPr>
        <w:pStyle w:val="NoSpacing"/>
        <w:rPr>
          <w:rFonts w:ascii="Segoe UI" w:hAnsi="Segoe UI" w:cs="Segoe UI"/>
          <w:sz w:val="20"/>
          <w:szCs w:val="20"/>
          <w:lang w:val="en-CA"/>
        </w:rPr>
      </w:pPr>
      <w:r w:rsidRPr="009C13E4">
        <w:rPr>
          <w:rFonts w:ascii="Segoe UI" w:hAnsi="Segoe UI" w:cs="Segoe UI"/>
          <w:sz w:val="20"/>
          <w:szCs w:val="20"/>
          <w:lang w:val="en-CA"/>
        </w:rPr>
        <w:t xml:space="preserve">Your investment will not only provide access for women who would otherwise be unable to attend, but it will also strengthen the wider church by sending these women back to their families, workplaces, and ministries </w:t>
      </w:r>
      <w:r w:rsidRPr="009C13E4">
        <w:rPr>
          <w:rFonts w:ascii="Segoe UI" w:hAnsi="Segoe UI" w:cs="Segoe UI"/>
          <w:b/>
          <w:bCs/>
          <w:sz w:val="20"/>
          <w:szCs w:val="20"/>
          <w:lang w:val="en-CA"/>
        </w:rPr>
        <w:t>rested, grounded, and renewed in Christ</w:t>
      </w:r>
      <w:r w:rsidRPr="009C13E4">
        <w:rPr>
          <w:rFonts w:ascii="Segoe UI" w:hAnsi="Segoe UI" w:cs="Segoe UI"/>
          <w:sz w:val="20"/>
          <w:szCs w:val="20"/>
          <w:lang w:val="en-CA"/>
        </w:rPr>
        <w:t>.</w:t>
      </w:r>
      <w:r w:rsidR="00840D0B">
        <w:rPr>
          <w:rFonts w:ascii="Segoe UI" w:hAnsi="Segoe UI" w:cs="Segoe UI"/>
          <w:sz w:val="20"/>
          <w:szCs w:val="20"/>
          <w:lang w:val="en-CA"/>
        </w:rPr>
        <w:t xml:space="preserve"> </w:t>
      </w:r>
      <w:r w:rsidRPr="009C13E4">
        <w:rPr>
          <w:rFonts w:ascii="Segoe UI" w:hAnsi="Segoe UI" w:cs="Segoe UI"/>
          <w:sz w:val="20"/>
          <w:szCs w:val="20"/>
          <w:lang w:val="en-CA"/>
        </w:rPr>
        <w:t xml:space="preserve">We would be honored to have your church/organization stand with us in making SELAH 2025 </w:t>
      </w:r>
      <w:proofErr w:type="gramStart"/>
      <w:r w:rsidRPr="009C13E4">
        <w:rPr>
          <w:rFonts w:ascii="Segoe UI" w:hAnsi="Segoe UI" w:cs="Segoe UI"/>
          <w:sz w:val="20"/>
          <w:szCs w:val="20"/>
          <w:lang w:val="en-CA"/>
        </w:rPr>
        <w:t>a safe haven</w:t>
      </w:r>
      <w:proofErr w:type="gramEnd"/>
      <w:r w:rsidRPr="009C13E4">
        <w:rPr>
          <w:rFonts w:ascii="Segoe UI" w:hAnsi="Segoe UI" w:cs="Segoe UI"/>
          <w:sz w:val="20"/>
          <w:szCs w:val="20"/>
          <w:lang w:val="en-CA"/>
        </w:rPr>
        <w:t xml:space="preserve"> of transformation for women leaders.</w:t>
      </w:r>
    </w:p>
    <w:p w14:paraId="4C73BBD5" w14:textId="77777777" w:rsidR="00DE0D33" w:rsidRPr="009C13E4" w:rsidRDefault="00DE0D33" w:rsidP="00DE0D33">
      <w:pPr>
        <w:pStyle w:val="NoSpacing"/>
        <w:rPr>
          <w:rFonts w:ascii="Segoe UI" w:hAnsi="Segoe UI" w:cs="Segoe UI"/>
          <w:sz w:val="20"/>
          <w:szCs w:val="20"/>
          <w:lang w:val="en-CA"/>
        </w:rPr>
      </w:pPr>
    </w:p>
    <w:p w14:paraId="77B5DB83" w14:textId="24E2715F" w:rsidR="009C13E4" w:rsidRDefault="009C13E4" w:rsidP="00DE0D33">
      <w:pPr>
        <w:pStyle w:val="NoSpacing"/>
        <w:rPr>
          <w:rFonts w:ascii="Segoe UI" w:hAnsi="Segoe UI" w:cs="Segoe UI"/>
          <w:sz w:val="20"/>
          <w:szCs w:val="20"/>
          <w:lang w:val="en-CA"/>
        </w:rPr>
      </w:pPr>
      <w:r w:rsidRPr="009C13E4">
        <w:rPr>
          <w:rFonts w:ascii="Segoe UI" w:hAnsi="Segoe UI" w:cs="Segoe UI"/>
          <w:sz w:val="20"/>
          <w:szCs w:val="20"/>
          <w:lang w:val="en-CA"/>
        </w:rPr>
        <w:t>With gratitude for your partnership in the Kingdom,</w:t>
      </w:r>
      <w:r w:rsidRPr="009C13E4">
        <w:rPr>
          <w:rFonts w:ascii="Segoe UI" w:hAnsi="Segoe UI" w:cs="Segoe UI"/>
          <w:sz w:val="20"/>
          <w:szCs w:val="20"/>
          <w:lang w:val="en-CA"/>
        </w:rPr>
        <w:br/>
        <w:t>On behalf of the International Women’s Ministry Network (IWMN)</w:t>
      </w:r>
    </w:p>
    <w:p w14:paraId="6A2B13D9" w14:textId="11A56CC9" w:rsidR="00840D0B" w:rsidRPr="00840D0B" w:rsidRDefault="00840D0B" w:rsidP="00DE0D33">
      <w:pPr>
        <w:pStyle w:val="NoSpacing"/>
        <w:rPr>
          <w:rFonts w:ascii="Segoe UI" w:hAnsi="Segoe UI" w:cs="Segoe UI"/>
          <w:sz w:val="20"/>
          <w:szCs w:val="20"/>
          <w:lang w:val="en-CA"/>
        </w:rPr>
      </w:pPr>
      <w:r w:rsidRPr="009C13E4">
        <w:rPr>
          <w:rFonts w:ascii="Segoe UI" w:hAnsi="Segoe UI" w:cs="Segoe UI"/>
          <w:sz w:val="20"/>
          <w:szCs w:val="20"/>
          <w:lang w:val="en-CA"/>
        </w:rPr>
        <w:t>[Your Name]</w:t>
      </w:r>
    </w:p>
    <w:p w14:paraId="078E7D5D" w14:textId="20B03948" w:rsidR="00B917A1" w:rsidRPr="00840D0B" w:rsidRDefault="00B917A1" w:rsidP="009247B5">
      <w:pPr>
        <w:pStyle w:val="NoSpacing"/>
        <w:jc w:val="both"/>
        <w:rPr>
          <w:rFonts w:ascii="Arial" w:hAnsi="Arial" w:cs="Arial"/>
          <w:sz w:val="20"/>
          <w:szCs w:val="20"/>
        </w:rPr>
      </w:pPr>
    </w:p>
    <w:p w14:paraId="503B1DD8" w14:textId="149BB890" w:rsidR="00060A10" w:rsidRPr="00840D0B" w:rsidRDefault="00060A10" w:rsidP="009247B5">
      <w:pPr>
        <w:pStyle w:val="NoSpacing"/>
        <w:jc w:val="both"/>
        <w:rPr>
          <w:rFonts w:ascii="Arial" w:hAnsi="Arial" w:cs="Arial"/>
          <w:sz w:val="20"/>
          <w:szCs w:val="20"/>
        </w:rPr>
      </w:pPr>
      <w:r w:rsidRPr="00840D0B">
        <w:rPr>
          <w:rFonts w:ascii="Arial" w:hAnsi="Arial" w:cs="Arial"/>
          <w:noProof/>
          <w:sz w:val="20"/>
          <w:szCs w:val="20"/>
        </w:rPr>
        <w:lastRenderedPageBreak/>
        <mc:AlternateContent>
          <mc:Choice Requires="wps">
            <w:drawing>
              <wp:anchor distT="0" distB="0" distL="114300" distR="114300" simplePos="0" relativeHeight="251666432" behindDoc="0" locked="0" layoutInCell="1" allowOverlap="1" wp14:anchorId="350421D0" wp14:editId="799C8575">
                <wp:simplePos x="0" y="0"/>
                <wp:positionH relativeFrom="column">
                  <wp:posOffset>-1325880</wp:posOffset>
                </wp:positionH>
                <wp:positionV relativeFrom="paragraph">
                  <wp:posOffset>-895350</wp:posOffset>
                </wp:positionV>
                <wp:extent cx="7940040" cy="10568940"/>
                <wp:effectExtent l="57150" t="19050" r="80010" b="99060"/>
                <wp:wrapNone/>
                <wp:docPr id="274188573" name="Rectangle 7"/>
                <wp:cNvGraphicFramePr/>
                <a:graphic xmlns:a="http://schemas.openxmlformats.org/drawingml/2006/main">
                  <a:graphicData uri="http://schemas.microsoft.com/office/word/2010/wordprocessingShape">
                    <wps:wsp>
                      <wps:cNvSpPr/>
                      <wps:spPr>
                        <a:xfrm>
                          <a:off x="0" y="0"/>
                          <a:ext cx="7940040" cy="10568940"/>
                        </a:xfrm>
                        <a:prstGeom prst="rect">
                          <a:avLst/>
                        </a:prstGeom>
                        <a:noFill/>
                        <a:ln>
                          <a:solidFill>
                            <a:srgbClr val="CC0099"/>
                          </a:solidFill>
                        </a:ln>
                      </wps:spPr>
                      <wps:style>
                        <a:lnRef idx="1">
                          <a:schemeClr val="accent1"/>
                        </a:lnRef>
                        <a:fillRef idx="3">
                          <a:schemeClr val="accent1"/>
                        </a:fillRef>
                        <a:effectRef idx="2">
                          <a:schemeClr val="accent1"/>
                        </a:effectRef>
                        <a:fontRef idx="minor">
                          <a:schemeClr val="lt1"/>
                        </a:fontRef>
                      </wps:style>
                      <wps:txbx>
                        <w:txbxContent>
                          <w:p w14:paraId="71DFBAB6" w14:textId="07BA4AA2" w:rsidR="00060A10" w:rsidRDefault="00D56C6E" w:rsidP="00060A10">
                            <w:pPr>
                              <w:jc w:val="center"/>
                            </w:pPr>
                            <w:r>
                              <w:rPr>
                                <w:noProof/>
                              </w:rPr>
                              <w:drawing>
                                <wp:inline distT="0" distB="0" distL="0" distR="0" wp14:anchorId="10CDEDB7" wp14:editId="77E16186">
                                  <wp:extent cx="8098972" cy="10030460"/>
                                  <wp:effectExtent l="0" t="0" r="0" b="8890"/>
                                  <wp:docPr id="123416056" name="Picture 10"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6056" name="Picture 10" descr="A screenshot of a website&#10;&#10;AI-generated content may be incorrect."/>
                                          <pic:cNvPicPr/>
                                        </pic:nvPicPr>
                                        <pic:blipFill>
                                          <a:blip r:embed="rId11"/>
                                          <a:stretch>
                                            <a:fillRect/>
                                          </a:stretch>
                                        </pic:blipFill>
                                        <pic:spPr>
                                          <a:xfrm>
                                            <a:off x="0" y="0"/>
                                            <a:ext cx="8098972" cy="10030460"/>
                                          </a:xfrm>
                                          <a:prstGeom prst="rect">
                                            <a:avLst/>
                                          </a:prstGeom>
                                        </pic:spPr>
                                      </pic:pic>
                                    </a:graphicData>
                                  </a:graphic>
                                </wp:inline>
                              </w:drawing>
                            </w:r>
                          </w:p>
                          <w:p w14:paraId="1513E370" w14:textId="77777777" w:rsidR="00C622D6" w:rsidRDefault="00C622D6" w:rsidP="00060A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421D0" id="Rectangle 7" o:spid="_x0000_s1028" style="position:absolute;left:0;text-align:left;margin-left:-104.4pt;margin-top:-70.5pt;width:625.2pt;height:83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" filled="f" strokecolor="#c09">
                <v:shadow on="t" color="black" opacity="22937f" origin=",.5" offset="0,.63889mm"/>
                <v:textbox>
                  <w:txbxContent>
                    <w:p w14:paraId="71DFBAB6" w14:textId="07BA4AA2" w:rsidR="00060A10" w:rsidRDefault="00D56C6E" w:rsidP="00060A10">
                      <w:pPr>
                        <w:jc w:val="center"/>
                      </w:pPr>
                      <w:r>
                        <w:rPr>
                          <w:noProof/>
                        </w:rPr>
                        <w:drawing>
                          <wp:inline distT="0" distB="0" distL="0" distR="0" wp14:anchorId="10CDEDB7" wp14:editId="77E16186">
                            <wp:extent cx="8098972" cy="10030460"/>
                            <wp:effectExtent l="0" t="0" r="0" b="8890"/>
                            <wp:docPr id="123416056" name="Picture 10"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6056" name="Picture 10" descr="A screenshot of a website&#10;&#10;AI-generated content may be incorrect."/>
                                    <pic:cNvPicPr/>
                                  </pic:nvPicPr>
                                  <pic:blipFill>
                                    <a:blip r:embed="rId11"/>
                                    <a:stretch>
                                      <a:fillRect/>
                                    </a:stretch>
                                  </pic:blipFill>
                                  <pic:spPr>
                                    <a:xfrm>
                                      <a:off x="0" y="0"/>
                                      <a:ext cx="8098972" cy="10030460"/>
                                    </a:xfrm>
                                    <a:prstGeom prst="rect">
                                      <a:avLst/>
                                    </a:prstGeom>
                                  </pic:spPr>
                                </pic:pic>
                              </a:graphicData>
                            </a:graphic>
                          </wp:inline>
                        </w:drawing>
                      </w:r>
                    </w:p>
                    <w:p w14:paraId="1513E370" w14:textId="77777777" w:rsidR="00C622D6" w:rsidRDefault="00C622D6" w:rsidP="00060A10">
                      <w:pPr>
                        <w:jc w:val="center"/>
                      </w:pPr>
                    </w:p>
                  </w:txbxContent>
                </v:textbox>
              </v:rect>
            </w:pict>
          </mc:Fallback>
        </mc:AlternateContent>
      </w:r>
    </w:p>
    <w:p w14:paraId="74CB9AD6" w14:textId="77777777" w:rsidR="00060A10" w:rsidRPr="00840D0B" w:rsidRDefault="00060A10" w:rsidP="009247B5">
      <w:pPr>
        <w:pStyle w:val="NoSpacing"/>
        <w:jc w:val="both"/>
        <w:rPr>
          <w:rFonts w:ascii="Arial" w:hAnsi="Arial" w:cs="Arial"/>
          <w:sz w:val="20"/>
          <w:szCs w:val="20"/>
        </w:rPr>
      </w:pPr>
    </w:p>
    <w:p w14:paraId="6F06E4B8" w14:textId="77777777" w:rsidR="00FF7D8F" w:rsidRPr="00840D0B" w:rsidRDefault="00FF7D8F" w:rsidP="009247B5">
      <w:pPr>
        <w:pStyle w:val="NoSpacing"/>
        <w:jc w:val="both"/>
        <w:rPr>
          <w:rFonts w:ascii="Arial" w:hAnsi="Arial" w:cs="Arial"/>
          <w:sz w:val="20"/>
          <w:szCs w:val="20"/>
        </w:rPr>
      </w:pPr>
    </w:p>
    <w:p w14:paraId="7A155FD8" w14:textId="77777777" w:rsidR="00FF7D8F" w:rsidRPr="009247B5" w:rsidRDefault="00FF7D8F" w:rsidP="009247B5">
      <w:pPr>
        <w:pStyle w:val="NoSpacing"/>
        <w:jc w:val="both"/>
        <w:rPr>
          <w:rFonts w:ascii="Arial" w:hAnsi="Arial" w:cs="Arial"/>
        </w:rPr>
      </w:pPr>
    </w:p>
    <w:sectPr w:rsidR="00FF7D8F" w:rsidRPr="009247B5" w:rsidSect="00034616">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72C2D" w14:textId="77777777" w:rsidR="008944D1" w:rsidRDefault="008944D1" w:rsidP="004D7913">
      <w:pPr>
        <w:spacing w:after="0" w:line="240" w:lineRule="auto"/>
      </w:pPr>
      <w:r>
        <w:separator/>
      </w:r>
    </w:p>
  </w:endnote>
  <w:endnote w:type="continuationSeparator" w:id="0">
    <w:p w14:paraId="05A213E6" w14:textId="77777777" w:rsidR="008944D1" w:rsidRDefault="008944D1" w:rsidP="004D7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365AE" w14:textId="7A44C55D" w:rsidR="004D7913" w:rsidRDefault="00C55A7F" w:rsidP="004D7913">
    <w:pPr>
      <w:pStyle w:val="Footer"/>
      <w:jc w:val="center"/>
      <w:rPr>
        <w:rFonts w:ascii="Copperplate Gothic Bold" w:hAnsi="Copperplate Gothic Bold"/>
        <w:lang w:val="en-CA"/>
      </w:rPr>
    </w:pPr>
    <w:r>
      <w:rPr>
        <w:rFonts w:ascii="Copperplate Gothic Bold" w:hAnsi="Copperplate Gothic Bold"/>
        <w:noProof/>
        <w:lang w:val="en-CA"/>
      </w:rPr>
      <mc:AlternateContent>
        <mc:Choice Requires="wps">
          <w:drawing>
            <wp:anchor distT="0" distB="0" distL="114300" distR="114300" simplePos="0" relativeHeight="251657216" behindDoc="0" locked="0" layoutInCell="1" allowOverlap="1" wp14:anchorId="3F8D69E9" wp14:editId="0F93C435">
              <wp:simplePos x="0" y="0"/>
              <wp:positionH relativeFrom="column">
                <wp:posOffset>4358640</wp:posOffset>
              </wp:positionH>
              <wp:positionV relativeFrom="paragraph">
                <wp:posOffset>-563880</wp:posOffset>
              </wp:positionV>
              <wp:extent cx="2129790" cy="1653540"/>
              <wp:effectExtent l="57150" t="19050" r="60960" b="80010"/>
              <wp:wrapNone/>
              <wp:docPr id="1663483580" name="Rectangle 5"/>
              <wp:cNvGraphicFramePr/>
              <a:graphic xmlns:a="http://schemas.openxmlformats.org/drawingml/2006/main">
                <a:graphicData uri="http://schemas.microsoft.com/office/word/2010/wordprocessingShape">
                  <wps:wsp>
                    <wps:cNvSpPr/>
                    <wps:spPr>
                      <a:xfrm>
                        <a:off x="0" y="0"/>
                        <a:ext cx="2129790" cy="165354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311FE460" w14:textId="1AD3EC98" w:rsidR="00C55A7F" w:rsidRDefault="00C55A7F" w:rsidP="00C55A7F">
                          <w:pPr>
                            <w:jc w:val="center"/>
                          </w:pPr>
                          <w:r>
                            <w:rPr>
                              <w:noProof/>
                            </w:rPr>
                            <w:drawing>
                              <wp:inline distT="0" distB="0" distL="0" distR="0" wp14:anchorId="4F283E7D" wp14:editId="29E03D7B">
                                <wp:extent cx="1805940" cy="1805940"/>
                                <wp:effectExtent l="0" t="0" r="0" b="0"/>
                                <wp:docPr id="181684309" name="Picture 6" descr="A logo of a person'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4309" name="Picture 6" descr="A logo of a person's head&#10;&#10;AI-generated content may be incorrect."/>
                                        <pic:cNvPicPr/>
                                      </pic:nvPicPr>
                                      <pic:blipFill>
                                        <a:blip r:embed="rId1"/>
                                        <a:stretch>
                                          <a:fillRect/>
                                        </a:stretch>
                                      </pic:blipFill>
                                      <pic:spPr>
                                        <a:xfrm>
                                          <a:off x="0" y="0"/>
                                          <a:ext cx="1805940" cy="18059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D69E9" id="Rectangle 5" o:spid="_x0000_s1029" style="position:absolute;left:0;text-align:left;margin-left:343.2pt;margin-top:-44.4pt;width:167.7pt;height:130.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" fillcolor="white [3212]" stroked="f">
              <v:shadow on="t" color="black" opacity="22937f" origin=",.5" offset="0,.63889mm"/>
              <v:textbox>
                <w:txbxContent>
                  <w:p w14:paraId="311FE460" w14:textId="1AD3EC98" w:rsidR="00C55A7F" w:rsidRDefault="00C55A7F" w:rsidP="00C55A7F">
                    <w:pPr>
                      <w:jc w:val="center"/>
                    </w:pPr>
                    <w:r>
                      <w:rPr>
                        <w:noProof/>
                      </w:rPr>
                      <w:drawing>
                        <wp:inline distT="0" distB="0" distL="0" distR="0" wp14:anchorId="4F283E7D" wp14:editId="29E03D7B">
                          <wp:extent cx="1805940" cy="1805940"/>
                          <wp:effectExtent l="0" t="0" r="0" b="0"/>
                          <wp:docPr id="181684309" name="Picture 6" descr="A logo of a person'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4309" name="Picture 6" descr="A logo of a person's head&#10;&#10;AI-generated content may be incorrect."/>
                                  <pic:cNvPicPr/>
                                </pic:nvPicPr>
                                <pic:blipFill>
                                  <a:blip r:embed="rId1"/>
                                  <a:stretch>
                                    <a:fillRect/>
                                  </a:stretch>
                                </pic:blipFill>
                                <pic:spPr>
                                  <a:xfrm>
                                    <a:off x="0" y="0"/>
                                    <a:ext cx="1805940" cy="1805940"/>
                                  </a:xfrm>
                                  <a:prstGeom prst="rect">
                                    <a:avLst/>
                                  </a:prstGeom>
                                </pic:spPr>
                              </pic:pic>
                            </a:graphicData>
                          </a:graphic>
                        </wp:inline>
                      </w:drawing>
                    </w:r>
                  </w:p>
                </w:txbxContent>
              </v:textbox>
            </v:rect>
          </w:pict>
        </mc:Fallback>
      </mc:AlternateContent>
    </w:r>
  </w:p>
  <w:p w14:paraId="7066815B" w14:textId="77777777" w:rsidR="004D7913" w:rsidRDefault="004D7913" w:rsidP="004D7913">
    <w:pPr>
      <w:pStyle w:val="Footer"/>
      <w:jc w:val="center"/>
      <w:rPr>
        <w:rFonts w:ascii="Copperplate Gothic Bold" w:hAnsi="Copperplate Gothic Bold"/>
        <w:lang w:val="en-CA"/>
      </w:rPr>
    </w:pPr>
  </w:p>
  <w:p w14:paraId="14A2CACA" w14:textId="18290F83" w:rsidR="004D7913" w:rsidRPr="004D7913" w:rsidRDefault="004D7913" w:rsidP="004D7913">
    <w:pPr>
      <w:pStyle w:val="Footer"/>
      <w:jc w:val="center"/>
      <w:rPr>
        <w:rFonts w:ascii="Copperplate Gothic Bold" w:hAnsi="Copperplate Gothic Bold"/>
        <w:lang w:val="en-CA"/>
      </w:rPr>
    </w:pPr>
    <w:hyperlink r:id="rId2" w:history="1">
      <w:r w:rsidRPr="00FD58A7">
        <w:rPr>
          <w:rStyle w:val="Hyperlink"/>
          <w:rFonts w:ascii="Copperplate Gothic Bold" w:hAnsi="Copperplate Gothic Bold"/>
          <w:lang w:val="en-CA"/>
        </w:rPr>
        <w:t>www.iwministrynetwork.org</w:t>
      </w:r>
    </w:hyperlink>
  </w:p>
  <w:p w14:paraId="3A10FE35" w14:textId="7FE5C5BE" w:rsidR="004D7913" w:rsidRDefault="004D7913" w:rsidP="004D7913">
    <w:pPr>
      <w:pStyle w:val="Footer"/>
      <w:jc w:val="center"/>
      <w:rPr>
        <w:rFonts w:ascii="Copperplate Gothic Bold" w:hAnsi="Copperplate Gothic Bold"/>
        <w:lang w:val="en-CA"/>
      </w:rPr>
    </w:pPr>
    <w:hyperlink r:id="rId3" w:history="1">
      <w:r w:rsidRPr="00FD58A7">
        <w:rPr>
          <w:rStyle w:val="Hyperlink"/>
          <w:rFonts w:ascii="Copperplate Gothic Bold" w:hAnsi="Copperplate Gothic Bold"/>
          <w:lang w:val="en-CA"/>
        </w:rPr>
        <w:t>www.selah2025.org</w:t>
      </w:r>
    </w:hyperlink>
  </w:p>
  <w:p w14:paraId="15B3A3C0" w14:textId="77777777" w:rsidR="004D7913" w:rsidRPr="004D7913" w:rsidRDefault="004D7913" w:rsidP="004D7913">
    <w:pPr>
      <w:pStyle w:val="Footer"/>
      <w:jc w:val="center"/>
      <w:rPr>
        <w:rFonts w:ascii="Copperplate Gothic Bold" w:hAnsi="Copperplate Gothic Bold"/>
        <w:lang w:val="en-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441FC" w14:textId="77777777" w:rsidR="008944D1" w:rsidRDefault="008944D1" w:rsidP="004D7913">
      <w:pPr>
        <w:spacing w:after="0" w:line="240" w:lineRule="auto"/>
      </w:pPr>
      <w:r>
        <w:separator/>
      </w:r>
    </w:p>
  </w:footnote>
  <w:footnote w:type="continuationSeparator" w:id="0">
    <w:p w14:paraId="652FC0E1" w14:textId="77777777" w:rsidR="008944D1" w:rsidRDefault="008944D1" w:rsidP="004D79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F826B11"/>
    <w:multiLevelType w:val="multilevel"/>
    <w:tmpl w:val="73DAF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05045F"/>
    <w:multiLevelType w:val="multilevel"/>
    <w:tmpl w:val="A670C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7612037">
    <w:abstractNumId w:val="8"/>
  </w:num>
  <w:num w:numId="2" w16cid:durableId="1701398982">
    <w:abstractNumId w:val="6"/>
  </w:num>
  <w:num w:numId="3" w16cid:durableId="373962497">
    <w:abstractNumId w:val="5"/>
  </w:num>
  <w:num w:numId="4" w16cid:durableId="1479571083">
    <w:abstractNumId w:val="4"/>
  </w:num>
  <w:num w:numId="5" w16cid:durableId="1961643256">
    <w:abstractNumId w:val="7"/>
  </w:num>
  <w:num w:numId="6" w16cid:durableId="1669746536">
    <w:abstractNumId w:val="3"/>
  </w:num>
  <w:num w:numId="7" w16cid:durableId="619846952">
    <w:abstractNumId w:val="2"/>
  </w:num>
  <w:num w:numId="8" w16cid:durableId="763381596">
    <w:abstractNumId w:val="1"/>
  </w:num>
  <w:num w:numId="9" w16cid:durableId="1214930619">
    <w:abstractNumId w:val="0"/>
  </w:num>
  <w:num w:numId="10" w16cid:durableId="766073670">
    <w:abstractNumId w:val="9"/>
  </w:num>
  <w:num w:numId="11" w16cid:durableId="19189770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01C0"/>
    <w:rsid w:val="00034616"/>
    <w:rsid w:val="0006063C"/>
    <w:rsid w:val="00060A10"/>
    <w:rsid w:val="0014608A"/>
    <w:rsid w:val="0015074B"/>
    <w:rsid w:val="00212FAC"/>
    <w:rsid w:val="0022485D"/>
    <w:rsid w:val="00263543"/>
    <w:rsid w:val="0029639D"/>
    <w:rsid w:val="00326F90"/>
    <w:rsid w:val="003C30ED"/>
    <w:rsid w:val="00441A31"/>
    <w:rsid w:val="004778EB"/>
    <w:rsid w:val="004C12E0"/>
    <w:rsid w:val="004D7913"/>
    <w:rsid w:val="005803C1"/>
    <w:rsid w:val="006E7BEB"/>
    <w:rsid w:val="006F2DD0"/>
    <w:rsid w:val="00832350"/>
    <w:rsid w:val="00840D0B"/>
    <w:rsid w:val="008944D1"/>
    <w:rsid w:val="008C39FC"/>
    <w:rsid w:val="009247B5"/>
    <w:rsid w:val="009C13E4"/>
    <w:rsid w:val="00AA1D8D"/>
    <w:rsid w:val="00B47730"/>
    <w:rsid w:val="00B917A1"/>
    <w:rsid w:val="00C55A7F"/>
    <w:rsid w:val="00C622D6"/>
    <w:rsid w:val="00CB0664"/>
    <w:rsid w:val="00D56C6E"/>
    <w:rsid w:val="00DE0D33"/>
    <w:rsid w:val="00E55C50"/>
    <w:rsid w:val="00FC693F"/>
    <w:rsid w:val="00FE00BC"/>
    <w:rsid w:val="00FF7D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E62324E"/>
  <w14:defaultImageDpi w14:val="300"/>
  <w15:docId w15:val="{F4206631-3C54-49B5-9DD0-079EF81D5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4D7913"/>
    <w:rPr>
      <w:color w:val="0000FF" w:themeColor="hyperlink"/>
      <w:u w:val="single"/>
    </w:rPr>
  </w:style>
  <w:style w:type="character" w:styleId="UnresolvedMention">
    <w:name w:val="Unresolved Mention"/>
    <w:basedOn w:val="DefaultParagraphFont"/>
    <w:uiPriority w:val="99"/>
    <w:semiHidden/>
    <w:unhideWhenUsed/>
    <w:rsid w:val="004D79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tinyurl.com/selahsponsorship" TargetMode="External"/><Relationship Id="rId4" Type="http://schemas.openxmlformats.org/officeDocument/2006/relationships/settings" Target="settings.xml"/><Relationship Id="rId9" Type="http://schemas.openxmlformats.org/officeDocument/2006/relationships/hyperlink" Target="https://www.paypal.com/paypalme/iwmn"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selah2025.org" TargetMode="External"/><Relationship Id="rId2" Type="http://schemas.openxmlformats.org/officeDocument/2006/relationships/hyperlink" Target="http://www.iwministrynetwork.or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348</Words>
  <Characters>1991</Characters>
  <Application>Microsoft Office Word</Application>
  <DocSecurity>0</DocSecurity>
  <Lines>53</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Achlaï Ernest Wallace</cp:lastModifiedBy>
  <cp:revision>2</cp:revision>
  <cp:lastPrinted>2025-09-09T15:47:00Z</cp:lastPrinted>
  <dcterms:created xsi:type="dcterms:W3CDTF">2025-09-10T13:21:00Z</dcterms:created>
  <dcterms:modified xsi:type="dcterms:W3CDTF">2025-09-10T13:21:00Z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fdeecc60-7cfc-4807-98dd-7448e4a26d4b</vt:lpwstr>
  </property>
</Properties>
</file>